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67" w:rsidRPr="00C93167" w:rsidRDefault="00884DCA" w:rsidP="00884DCA">
      <w:pPr>
        <w:spacing w:after="120"/>
        <w:jc w:val="center"/>
        <w:rPr>
          <w:b/>
          <w:bCs/>
          <w:color w:val="000000"/>
          <w:sz w:val="28"/>
          <w:szCs w:val="28"/>
        </w:rPr>
      </w:pPr>
      <w:r w:rsidRPr="00C93167">
        <w:rPr>
          <w:b/>
          <w:bCs/>
          <w:color w:val="000000"/>
          <w:sz w:val="28"/>
          <w:szCs w:val="28"/>
        </w:rPr>
        <w:t>МЕТОДИКА ПРОВЕДЕНИЯ ОБЯЗАТЕЛЬНОЙ АТТЕСТАЦИИ</w:t>
      </w:r>
      <w:r>
        <w:rPr>
          <w:b/>
          <w:bCs/>
          <w:color w:val="000000"/>
          <w:sz w:val="28"/>
          <w:szCs w:val="28"/>
        </w:rPr>
        <w:t xml:space="preserve"> ПЕДАГОГИЧЕСКИХ РАБОТНИКОВ</w:t>
      </w:r>
    </w:p>
    <w:p w:rsidR="00FA3AF9" w:rsidRPr="00F529F5" w:rsidRDefault="00FA3AF9" w:rsidP="00FA3AF9">
      <w:pPr>
        <w:spacing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Обязательная</w:t>
      </w:r>
      <w:r w:rsidRPr="00F529F5">
        <w:rPr>
          <w:bCs/>
          <w:color w:val="000000"/>
          <w:sz w:val="28"/>
          <w:szCs w:val="28"/>
        </w:rPr>
        <w:t xml:space="preserve"> аттестация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F529F5">
        <w:rPr>
          <w:bCs/>
          <w:color w:val="000000"/>
          <w:sz w:val="28"/>
          <w:szCs w:val="28"/>
        </w:rPr>
        <w:t xml:space="preserve">включает в себя проведение </w:t>
      </w:r>
      <w:r w:rsidRPr="00F529F5">
        <w:rPr>
          <w:b/>
          <w:bCs/>
          <w:color w:val="000000"/>
          <w:sz w:val="28"/>
          <w:szCs w:val="28"/>
        </w:rPr>
        <w:t>письменного квалификационного испытания</w:t>
      </w:r>
      <w:r w:rsidRPr="00F529F5">
        <w:rPr>
          <w:bCs/>
          <w:color w:val="000000"/>
          <w:sz w:val="28"/>
          <w:szCs w:val="28"/>
        </w:rPr>
        <w:t xml:space="preserve"> (возможно в форме компьютерного тестирования)</w:t>
      </w:r>
      <w:r>
        <w:rPr>
          <w:bCs/>
          <w:color w:val="000000"/>
          <w:sz w:val="28"/>
          <w:szCs w:val="28"/>
        </w:rPr>
        <w:t xml:space="preserve">. </w:t>
      </w:r>
      <w:r w:rsidRPr="00F529F5">
        <w:rPr>
          <w:bCs/>
          <w:color w:val="000000"/>
          <w:sz w:val="28"/>
          <w:szCs w:val="28"/>
        </w:rPr>
        <w:t>Письменное квалификационное испытание с целью подтверждения соответствия занимаемой должности также может быть проведено в рамках курсов повышения квалификации при изучении программ: Инвариант академический (36 ч.) + Инвариант кафедральный (72 ч.) в региональной сети.</w:t>
      </w:r>
    </w:p>
    <w:p w:rsidR="00FA3AF9" w:rsidRDefault="00FA3AF9" w:rsidP="00FA3AF9">
      <w:pPr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F529F5">
        <w:rPr>
          <w:bCs/>
          <w:color w:val="000000"/>
          <w:sz w:val="28"/>
          <w:szCs w:val="28"/>
        </w:rPr>
        <w:t xml:space="preserve">Вопросы разработаны с учетом основных требований к знаниям учителя в соответствии с «Единым квалификационным справочником должностей руководителей, специалистов и служащих» </w:t>
      </w:r>
      <w:r>
        <w:rPr>
          <w:bCs/>
          <w:color w:val="000000"/>
          <w:sz w:val="28"/>
          <w:szCs w:val="28"/>
        </w:rPr>
        <w:t xml:space="preserve">(Приказ от 26 августа 2010 </w:t>
      </w:r>
      <w:r w:rsidRPr="00F529F5">
        <w:rPr>
          <w:bCs/>
          <w:color w:val="000000"/>
          <w:sz w:val="28"/>
          <w:szCs w:val="28"/>
        </w:rPr>
        <w:t>№ 761н), раздел</w:t>
      </w:r>
      <w:r>
        <w:rPr>
          <w:bCs/>
          <w:color w:val="000000"/>
          <w:sz w:val="28"/>
          <w:szCs w:val="28"/>
        </w:rPr>
        <w:t xml:space="preserve"> </w:t>
      </w:r>
      <w:r w:rsidRPr="00F529F5">
        <w:rPr>
          <w:bCs/>
          <w:color w:val="000000"/>
          <w:sz w:val="28"/>
          <w:szCs w:val="28"/>
        </w:rPr>
        <w:t>«Квалификационные характеристики должностей работников образования»</w:t>
      </w:r>
      <w:r>
        <w:rPr>
          <w:bCs/>
          <w:color w:val="000000"/>
          <w:sz w:val="28"/>
          <w:szCs w:val="28"/>
        </w:rPr>
        <w:t>.</w:t>
      </w:r>
    </w:p>
    <w:p w:rsidR="00FA3AF9" w:rsidRDefault="00FA3AF9" w:rsidP="00FA3AF9">
      <w:pPr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содержание письменного квалификационного испытания будут включены следующие вопросы:</w:t>
      </w:r>
    </w:p>
    <w:p w:rsidR="00FA3AF9" w:rsidRPr="00F529F5" w:rsidRDefault="00FA3AF9" w:rsidP="00FA3AF9">
      <w:pPr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 на знание</w:t>
      </w:r>
      <w:r w:rsidRPr="00F529F5">
        <w:rPr>
          <w:b/>
          <w:bCs/>
          <w:color w:val="000000"/>
          <w:sz w:val="28"/>
          <w:szCs w:val="28"/>
        </w:rPr>
        <w:t xml:space="preserve"> нормативно-правовой базы, теоретических и практических основ педагогической деятельности</w:t>
      </w:r>
    </w:p>
    <w:p w:rsidR="00FA3AF9" w:rsidRPr="00F529F5" w:rsidRDefault="00FA3AF9" w:rsidP="00FA3AF9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F529F5">
        <w:rPr>
          <w:bCs/>
          <w:color w:val="000000"/>
          <w:sz w:val="28"/>
          <w:szCs w:val="28"/>
        </w:rPr>
        <w:t>Приоритетные направления развития образовательной системы РФ.</w:t>
      </w:r>
    </w:p>
    <w:p w:rsidR="00FA3AF9" w:rsidRPr="00F529F5" w:rsidRDefault="00FA3AF9" w:rsidP="00FA3AF9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F529F5">
        <w:rPr>
          <w:bCs/>
          <w:color w:val="000000"/>
          <w:sz w:val="28"/>
          <w:szCs w:val="28"/>
        </w:rPr>
        <w:t>Законы и иные нормативные правовые акты, регламентирующие образовательную деятельность.</w:t>
      </w:r>
    </w:p>
    <w:p w:rsidR="00FA3AF9" w:rsidRPr="00F529F5" w:rsidRDefault="00FA3AF9" w:rsidP="00FA3AF9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F529F5">
        <w:rPr>
          <w:bCs/>
          <w:color w:val="000000"/>
          <w:sz w:val="28"/>
          <w:szCs w:val="28"/>
        </w:rPr>
        <w:t>Нормативные документы по вопросам обучения и воспитания детей и молодежи.</w:t>
      </w:r>
    </w:p>
    <w:p w:rsidR="00FA3AF9" w:rsidRPr="00F529F5" w:rsidRDefault="00FA3AF9" w:rsidP="00FA3AF9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F529F5">
        <w:rPr>
          <w:bCs/>
          <w:color w:val="000000"/>
          <w:sz w:val="28"/>
          <w:szCs w:val="28"/>
        </w:rPr>
        <w:t>Национальная образовательная инициатива «Наша новая школа».</w:t>
      </w:r>
    </w:p>
    <w:p w:rsidR="00FA3AF9" w:rsidRPr="00F529F5" w:rsidRDefault="00FA3AF9" w:rsidP="00FA3AF9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F529F5">
        <w:rPr>
          <w:bCs/>
          <w:color w:val="000000"/>
          <w:sz w:val="28"/>
          <w:szCs w:val="28"/>
        </w:rPr>
        <w:t>Педагогика, психология.</w:t>
      </w:r>
    </w:p>
    <w:p w:rsidR="00FA3AF9" w:rsidRPr="00F529F5" w:rsidRDefault="00FA3AF9" w:rsidP="00FA3AF9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F529F5">
        <w:rPr>
          <w:bCs/>
          <w:color w:val="000000"/>
          <w:sz w:val="28"/>
          <w:szCs w:val="28"/>
        </w:rPr>
        <w:t>Правила по охране труда и пожарной безопасности.</w:t>
      </w:r>
    </w:p>
    <w:p w:rsidR="00FA3AF9" w:rsidRPr="00F529F5" w:rsidRDefault="00FA3AF9" w:rsidP="00FA3AF9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F529F5">
        <w:rPr>
          <w:bCs/>
          <w:color w:val="000000"/>
          <w:sz w:val="28"/>
          <w:szCs w:val="28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F529F5">
        <w:rPr>
          <w:bCs/>
          <w:color w:val="000000"/>
          <w:sz w:val="28"/>
          <w:szCs w:val="28"/>
        </w:rPr>
        <w:t>компетентностного</w:t>
      </w:r>
      <w:proofErr w:type="spellEnd"/>
      <w:r w:rsidRPr="00F529F5">
        <w:rPr>
          <w:bCs/>
          <w:color w:val="000000"/>
          <w:sz w:val="28"/>
          <w:szCs w:val="28"/>
        </w:rPr>
        <w:t xml:space="preserve"> подхода, развивающего обучения.</w:t>
      </w:r>
    </w:p>
    <w:p w:rsidR="00FA3AF9" w:rsidRPr="00F529F5" w:rsidRDefault="00FA3AF9" w:rsidP="00FA3AF9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F529F5">
        <w:rPr>
          <w:bCs/>
          <w:color w:val="000000"/>
          <w:sz w:val="28"/>
          <w:szCs w:val="28"/>
        </w:rPr>
        <w:t>Технологии диагностики причин  конфликтных ситуаций, их профилактики и разрешения.</w:t>
      </w:r>
    </w:p>
    <w:p w:rsidR="00FA3AF9" w:rsidRPr="00E66580" w:rsidRDefault="00FA3AF9" w:rsidP="00FA3AF9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F529F5">
        <w:rPr>
          <w:bCs/>
          <w:color w:val="000000"/>
          <w:sz w:val="28"/>
          <w:szCs w:val="28"/>
        </w:rPr>
        <w:t>Методика воспитательной работы.</w:t>
      </w:r>
    </w:p>
    <w:p w:rsidR="00FA3AF9" w:rsidRDefault="00FA3AF9" w:rsidP="00FA3AF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 на з</w:t>
      </w:r>
      <w:r w:rsidRPr="00F529F5">
        <w:rPr>
          <w:b/>
          <w:bCs/>
          <w:color w:val="000000"/>
          <w:sz w:val="28"/>
          <w:szCs w:val="28"/>
        </w:rPr>
        <w:t>нание предмета</w:t>
      </w:r>
    </w:p>
    <w:p w:rsidR="00FA3AF9" w:rsidRPr="00F529F5" w:rsidRDefault="00FA3AF9" w:rsidP="00FA3AF9">
      <w:pPr>
        <w:numPr>
          <w:ilvl w:val="0"/>
          <w:numId w:val="1"/>
        </w:numPr>
        <w:tabs>
          <w:tab w:val="num" w:pos="1440"/>
        </w:tabs>
        <w:jc w:val="both"/>
        <w:rPr>
          <w:bCs/>
          <w:color w:val="000000"/>
          <w:sz w:val="28"/>
          <w:szCs w:val="28"/>
        </w:rPr>
      </w:pPr>
      <w:r w:rsidRPr="00F529F5">
        <w:rPr>
          <w:bCs/>
          <w:color w:val="000000"/>
          <w:sz w:val="28"/>
          <w:szCs w:val="28"/>
        </w:rPr>
        <w:t>Современные учебные программы по предмету.</w:t>
      </w:r>
    </w:p>
    <w:p w:rsidR="00FA3AF9" w:rsidRPr="00F529F5" w:rsidRDefault="00FA3AF9" w:rsidP="00FA3AF9">
      <w:pPr>
        <w:numPr>
          <w:ilvl w:val="0"/>
          <w:numId w:val="1"/>
        </w:numPr>
        <w:tabs>
          <w:tab w:val="num" w:pos="1440"/>
        </w:tabs>
        <w:jc w:val="both"/>
        <w:rPr>
          <w:bCs/>
          <w:color w:val="000000"/>
          <w:sz w:val="28"/>
          <w:szCs w:val="28"/>
        </w:rPr>
      </w:pPr>
      <w:r w:rsidRPr="00F529F5">
        <w:rPr>
          <w:bCs/>
          <w:color w:val="000000"/>
          <w:sz w:val="28"/>
          <w:szCs w:val="28"/>
        </w:rPr>
        <w:t>Учебники по преподаваемому предмету.</w:t>
      </w:r>
    </w:p>
    <w:p w:rsidR="00FA3AF9" w:rsidRPr="00F529F5" w:rsidRDefault="00FA3AF9" w:rsidP="00FA3AF9">
      <w:pPr>
        <w:numPr>
          <w:ilvl w:val="0"/>
          <w:numId w:val="1"/>
        </w:numPr>
        <w:tabs>
          <w:tab w:val="num" w:pos="1440"/>
        </w:tabs>
        <w:spacing w:after="120"/>
        <w:ind w:left="714" w:hanging="357"/>
        <w:jc w:val="both"/>
        <w:rPr>
          <w:bCs/>
          <w:color w:val="000000"/>
          <w:sz w:val="28"/>
          <w:szCs w:val="28"/>
        </w:rPr>
      </w:pPr>
      <w:r w:rsidRPr="00F529F5">
        <w:rPr>
          <w:bCs/>
          <w:color w:val="000000"/>
          <w:sz w:val="28"/>
          <w:szCs w:val="28"/>
        </w:rPr>
        <w:t>Содержание предмета.</w:t>
      </w:r>
    </w:p>
    <w:p w:rsidR="00FA3AF9" w:rsidRPr="00F529F5" w:rsidRDefault="00FA3AF9" w:rsidP="00FA3AF9">
      <w:pPr>
        <w:spacing w:after="120"/>
        <w:jc w:val="center"/>
        <w:rPr>
          <w:bCs/>
          <w:color w:val="000000"/>
          <w:sz w:val="28"/>
          <w:szCs w:val="28"/>
        </w:rPr>
      </w:pPr>
      <w:r w:rsidRPr="00F529F5">
        <w:rPr>
          <w:b/>
          <w:bCs/>
          <w:color w:val="000000"/>
          <w:sz w:val="28"/>
          <w:szCs w:val="28"/>
        </w:rPr>
        <w:t>Знание информационно-коммуникационных технологий</w:t>
      </w:r>
    </w:p>
    <w:p w:rsidR="00FA3AF9" w:rsidRPr="00B66DE2" w:rsidRDefault="00FA3AF9" w:rsidP="00FA3AF9">
      <w:pPr>
        <w:spacing w:after="120"/>
        <w:jc w:val="both"/>
        <w:rPr>
          <w:bCs/>
          <w:color w:val="000000"/>
          <w:sz w:val="28"/>
          <w:szCs w:val="28"/>
        </w:rPr>
      </w:pPr>
      <w:r w:rsidRPr="00B66DE2">
        <w:rPr>
          <w:bCs/>
          <w:iCs/>
          <w:color w:val="000000"/>
          <w:sz w:val="28"/>
          <w:szCs w:val="28"/>
        </w:rPr>
        <w:t xml:space="preserve">Основы работы </w:t>
      </w:r>
      <w:proofErr w:type="gramStart"/>
      <w:r w:rsidRPr="00B66DE2">
        <w:rPr>
          <w:bCs/>
          <w:iCs/>
          <w:color w:val="000000"/>
          <w:sz w:val="28"/>
          <w:szCs w:val="28"/>
        </w:rPr>
        <w:t>с</w:t>
      </w:r>
      <w:proofErr w:type="gramEnd"/>
      <w:r w:rsidRPr="00B66DE2">
        <w:rPr>
          <w:bCs/>
          <w:iCs/>
          <w:color w:val="000000"/>
          <w:sz w:val="28"/>
          <w:szCs w:val="28"/>
        </w:rPr>
        <w:t>:</w:t>
      </w:r>
    </w:p>
    <w:p w:rsidR="00FA3AF9" w:rsidRPr="00F529F5" w:rsidRDefault="00FA3AF9" w:rsidP="00FA3AF9">
      <w:pPr>
        <w:numPr>
          <w:ilvl w:val="0"/>
          <w:numId w:val="1"/>
        </w:numPr>
        <w:tabs>
          <w:tab w:val="num" w:pos="2160"/>
        </w:tabs>
        <w:jc w:val="both"/>
        <w:rPr>
          <w:bCs/>
          <w:color w:val="000000"/>
          <w:sz w:val="28"/>
          <w:szCs w:val="28"/>
        </w:rPr>
      </w:pPr>
      <w:r w:rsidRPr="00B66DE2">
        <w:rPr>
          <w:bCs/>
          <w:color w:val="000000"/>
          <w:sz w:val="28"/>
          <w:szCs w:val="28"/>
        </w:rPr>
        <w:t xml:space="preserve">текстовыми редакторами; </w:t>
      </w:r>
    </w:p>
    <w:p w:rsidR="00FA3AF9" w:rsidRPr="00F529F5" w:rsidRDefault="00FA3AF9" w:rsidP="00FA3AF9">
      <w:pPr>
        <w:numPr>
          <w:ilvl w:val="0"/>
          <w:numId w:val="1"/>
        </w:numPr>
        <w:tabs>
          <w:tab w:val="num" w:pos="2160"/>
        </w:tabs>
        <w:jc w:val="both"/>
        <w:rPr>
          <w:bCs/>
          <w:color w:val="000000"/>
          <w:sz w:val="28"/>
          <w:szCs w:val="28"/>
        </w:rPr>
      </w:pPr>
      <w:r w:rsidRPr="00B66DE2">
        <w:rPr>
          <w:bCs/>
          <w:color w:val="000000"/>
          <w:sz w:val="28"/>
          <w:szCs w:val="28"/>
        </w:rPr>
        <w:t xml:space="preserve">электронными таблицами; </w:t>
      </w:r>
    </w:p>
    <w:p w:rsidR="00FA3AF9" w:rsidRPr="00F529F5" w:rsidRDefault="00FA3AF9" w:rsidP="00FA3AF9">
      <w:pPr>
        <w:numPr>
          <w:ilvl w:val="0"/>
          <w:numId w:val="1"/>
        </w:numPr>
        <w:tabs>
          <w:tab w:val="num" w:pos="2160"/>
        </w:tabs>
        <w:jc w:val="both"/>
        <w:rPr>
          <w:bCs/>
          <w:color w:val="000000"/>
          <w:sz w:val="28"/>
          <w:szCs w:val="28"/>
        </w:rPr>
      </w:pPr>
      <w:r w:rsidRPr="00B66DE2">
        <w:rPr>
          <w:bCs/>
          <w:color w:val="000000"/>
          <w:sz w:val="28"/>
          <w:szCs w:val="28"/>
        </w:rPr>
        <w:t xml:space="preserve">электронной почтой; </w:t>
      </w:r>
    </w:p>
    <w:p w:rsidR="00FA3AF9" w:rsidRPr="00F529F5" w:rsidRDefault="00FA3AF9" w:rsidP="00FA3AF9">
      <w:pPr>
        <w:numPr>
          <w:ilvl w:val="0"/>
          <w:numId w:val="1"/>
        </w:numPr>
        <w:tabs>
          <w:tab w:val="num" w:pos="2160"/>
        </w:tabs>
        <w:spacing w:after="120"/>
        <w:ind w:left="714" w:hanging="357"/>
        <w:jc w:val="both"/>
        <w:rPr>
          <w:bCs/>
          <w:color w:val="000000"/>
          <w:sz w:val="28"/>
          <w:szCs w:val="28"/>
        </w:rPr>
      </w:pPr>
      <w:proofErr w:type="spellStart"/>
      <w:r w:rsidRPr="00B66DE2">
        <w:rPr>
          <w:bCs/>
          <w:color w:val="000000"/>
          <w:sz w:val="28"/>
          <w:szCs w:val="28"/>
        </w:rPr>
        <w:t>мультимедийным</w:t>
      </w:r>
      <w:proofErr w:type="spellEnd"/>
      <w:r w:rsidRPr="00B66DE2">
        <w:rPr>
          <w:bCs/>
          <w:color w:val="000000"/>
          <w:sz w:val="28"/>
          <w:szCs w:val="28"/>
        </w:rPr>
        <w:t xml:space="preserve"> оборудованием. </w:t>
      </w:r>
    </w:p>
    <w:sectPr w:rsidR="00FA3AF9" w:rsidRPr="00F529F5" w:rsidSect="001122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6FBA"/>
    <w:multiLevelType w:val="hybridMultilevel"/>
    <w:tmpl w:val="07083EDE"/>
    <w:lvl w:ilvl="0" w:tplc="B78649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43D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463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638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45B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2A2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827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401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218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AF9"/>
    <w:rsid w:val="0000418B"/>
    <w:rsid w:val="000A02D6"/>
    <w:rsid w:val="001122CF"/>
    <w:rsid w:val="00292F2C"/>
    <w:rsid w:val="002E2485"/>
    <w:rsid w:val="007F6FC3"/>
    <w:rsid w:val="00884DCA"/>
    <w:rsid w:val="008B43BC"/>
    <w:rsid w:val="00C93167"/>
    <w:rsid w:val="00E07D3C"/>
    <w:rsid w:val="00F81094"/>
    <w:rsid w:val="00F8678B"/>
    <w:rsid w:val="00FA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43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4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43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B43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8B43B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2013-07-02T06:48:00Z</dcterms:created>
  <dcterms:modified xsi:type="dcterms:W3CDTF">2013-07-02T06:51:00Z</dcterms:modified>
</cp:coreProperties>
</file>